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99" w:rsidRPr="00D53D99" w:rsidRDefault="00D53D99" w:rsidP="00D5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</w:rPr>
      </w:pPr>
      <w:r w:rsidRPr="00D53D99">
        <w:rPr>
          <w:rFonts w:ascii="Times New Roman" w:eastAsia="Times New Roman" w:hAnsi="Times New Roman" w:cs="Times New Roman"/>
          <w:b/>
          <w:noProof/>
          <w:color w:val="000000"/>
        </w:rPr>
        <w:t>SONUÇ RAPORU YAZIMINDA UYULACAK KURALLAR</w:t>
      </w:r>
    </w:p>
    <w:p w:rsidR="00D53D99" w:rsidRPr="00D53D99" w:rsidRDefault="00D53D99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D53D99" w:rsidRPr="00D53D99" w:rsidRDefault="00D53D99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D53D99" w:rsidRPr="00D53D99" w:rsidRDefault="00D53D99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53D99">
        <w:rPr>
          <w:rFonts w:ascii="Times New Roman" w:eastAsia="Times New Roman" w:hAnsi="Times New Roman" w:cs="Times New Roman"/>
          <w:b/>
          <w:color w:val="000000"/>
          <w:lang w:eastAsia="tr-TR"/>
        </w:rPr>
        <w:t>GİRİŞ</w:t>
      </w:r>
    </w:p>
    <w:p w:rsidR="00D53D99" w:rsidRPr="00D53D99" w:rsidRDefault="00D53D99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D53D99" w:rsidRPr="000B16E2" w:rsidRDefault="00D53D99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0B16E2"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        Bu yazım kuralları, Dokuz Eylül Üniversitesi Bilimsel Araştırma Projelerinin Raporlarının yazımında birliği sağlamak amacıyla hazırlanmıştır.</w:t>
      </w:r>
    </w:p>
    <w:p w:rsidR="00D53D99" w:rsidRPr="00D53D99" w:rsidRDefault="00D53D99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53D99" w:rsidRPr="00E66367" w:rsidRDefault="00D53D99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D53D9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P</w:t>
      </w: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roje hazırlayacak olan akademisyenlerin</w:t>
      </w:r>
      <w:r w:rsidRPr="00D53D99">
        <w:rPr>
          <w:rFonts w:ascii="Times New Roman" w:eastAsia="Times New Roman" w:hAnsi="Times New Roman" w:cs="Times New Roman"/>
          <w:color w:val="000000"/>
          <w:lang w:eastAsia="tr-TR"/>
        </w:rPr>
        <w:t xml:space="preserve"> bu broşür içinde ana hatları ile belirtilen kurallara uyması öngörülmektedir.</w:t>
      </w:r>
    </w:p>
    <w:p w:rsidR="00E66367" w:rsidRPr="00D53D99" w:rsidRDefault="00E66367" w:rsidP="00D53D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66367" w:rsidRPr="00E66367" w:rsidRDefault="00E66367" w:rsidP="00E663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66367">
        <w:rPr>
          <w:rFonts w:ascii="Times New Roman" w:eastAsia="Times New Roman" w:hAnsi="Times New Roman" w:cs="Times New Roman"/>
          <w:b/>
          <w:color w:val="000000"/>
          <w:lang w:eastAsia="tr-TR"/>
        </w:rPr>
        <w:t>BASKI DÜZENİ</w:t>
      </w:r>
    </w:p>
    <w:p w:rsidR="00E66367" w:rsidRPr="00E66367" w:rsidRDefault="00E66367" w:rsidP="00E66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E66367" w:rsidRPr="00E66367" w:rsidRDefault="00E66367" w:rsidP="00E66367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Hazırlanacak raporların yazım ve basımında A</w:t>
      </w:r>
      <w:r w:rsidRPr="00E66367">
        <w:rPr>
          <w:rFonts w:ascii="Times New Roman" w:eastAsia="Times New Roman" w:hAnsi="Times New Roman" w:cs="Times New Roman"/>
          <w:color w:val="000000"/>
          <w:vertAlign w:val="subscript"/>
          <w:lang w:eastAsia="tr-TR"/>
        </w:rPr>
        <w:t>4</w:t>
      </w: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 xml:space="preserve"> (210 x 297mm) standardı </w:t>
      </w:r>
      <w:proofErr w:type="gramStart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kağıt</w:t>
      </w:r>
      <w:proofErr w:type="gramEnd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 xml:space="preserve"> kullanılır. Ciltlenip kesim yapıldıktan sora tezlerin son boyutları 205 x 290 mm olacaktır. </w:t>
      </w:r>
      <w:proofErr w:type="gramStart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Tercihen  90</w:t>
      </w:r>
      <w:proofErr w:type="gramEnd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-100 gramajlı 1. Hamur beyaz kağıt kullanılmalıdır.</w:t>
      </w:r>
    </w:p>
    <w:p w:rsidR="00E66367" w:rsidRPr="00E66367" w:rsidRDefault="00E66367" w:rsidP="00E66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66367" w:rsidRPr="00E66367" w:rsidRDefault="00E66367" w:rsidP="00E6636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proofErr w:type="gramStart"/>
      <w:r w:rsidRPr="00E66367">
        <w:rPr>
          <w:rFonts w:ascii="Times New Roman" w:eastAsia="Times New Roman" w:hAnsi="Times New Roman" w:cs="Times New Roman"/>
          <w:b/>
          <w:color w:val="000000"/>
          <w:lang w:eastAsia="tr-TR"/>
        </w:rPr>
        <w:t>Kağıt</w:t>
      </w:r>
      <w:proofErr w:type="gramEnd"/>
      <w:r w:rsidRPr="00E66367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Kullanım Alanı:</w:t>
      </w:r>
    </w:p>
    <w:p w:rsidR="00E66367" w:rsidRPr="00E66367" w:rsidRDefault="00E66367" w:rsidP="00E66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E66367" w:rsidRPr="00E66367" w:rsidRDefault="00E66367" w:rsidP="00E66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 xml:space="preserve">Metin, şekil ve tablolar sol kenardan 3.0 </w:t>
      </w:r>
      <w:proofErr w:type="spellStart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cm</w:t>
      </w:r>
      <w:proofErr w:type="gramStart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sağ</w:t>
      </w:r>
      <w:proofErr w:type="spellEnd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 xml:space="preserve"> kenardan 2.5 cm., üst ve alt kenarlardan 3.0 cm. boşluk bırakılarak yerleştirilmelidir. </w:t>
      </w:r>
      <w:proofErr w:type="gramStart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Kağıdın</w:t>
      </w:r>
      <w:proofErr w:type="gramEnd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 xml:space="preserve"> arka yüzü kullanılmamalıdır.  </w:t>
      </w:r>
    </w:p>
    <w:p w:rsidR="00E66367" w:rsidRPr="00E66367" w:rsidRDefault="00E66367" w:rsidP="00E663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66367" w:rsidRPr="00E66367" w:rsidRDefault="00E66367" w:rsidP="00E66367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66367">
        <w:rPr>
          <w:rFonts w:ascii="Times New Roman" w:eastAsia="Times New Roman" w:hAnsi="Times New Roman" w:cs="Times New Roman"/>
          <w:b/>
          <w:color w:val="000000"/>
          <w:lang w:eastAsia="tr-TR"/>
        </w:rPr>
        <w:t>Yazım Özelliği</w:t>
      </w:r>
    </w:p>
    <w:p w:rsidR="00E66367" w:rsidRPr="00E66367" w:rsidRDefault="00E66367" w:rsidP="00E66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E66367" w:rsidRPr="00E66367" w:rsidRDefault="00E66367" w:rsidP="00E66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 xml:space="preserve">Yazılım bilgisayarda 12 </w:t>
      </w:r>
      <w:proofErr w:type="spellStart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punta</w:t>
      </w:r>
      <w:proofErr w:type="spellEnd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 xml:space="preserve"> büyüklükte Times New Roman yazı karakteri </w:t>
      </w:r>
      <w:proofErr w:type="spellStart"/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kullanılarak,’</w:t>
      </w:r>
      <w:r w:rsidR="00603EFC">
        <w:rPr>
          <w:rFonts w:ascii="Times New Roman" w:eastAsia="Times New Roman" w:hAnsi="Times New Roman" w:cs="Times New Roman"/>
          <w:color w:val="000000"/>
          <w:lang w:eastAsia="tr-TR"/>
        </w:rPr>
        <w:t>iki</w:t>
      </w:r>
      <w:proofErr w:type="spellEnd"/>
      <w:r w:rsidR="00603EFC">
        <w:rPr>
          <w:rFonts w:ascii="Times New Roman" w:eastAsia="Times New Roman" w:hAnsi="Times New Roman" w:cs="Times New Roman"/>
          <w:color w:val="000000"/>
          <w:lang w:eastAsia="tr-TR"/>
        </w:rPr>
        <w:t xml:space="preserve"> yana yaslanmış</w:t>
      </w: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’ olarak, 1.5 açıklıkla yazılması gerekmektedir. Sayfa sonuna doğru bir alt başlık geliyorsa (son</w:t>
      </w:r>
      <w:r w:rsidR="00F578A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2.-3. Satıra doğru) yeni sayfaya geçilmelidir. Yazımda virgül ve noktadan sonra bir karakter boşluk bı</w:t>
      </w:r>
      <w:r w:rsidR="00C70615">
        <w:rPr>
          <w:rFonts w:ascii="Times New Roman" w:eastAsia="Times New Roman" w:hAnsi="Times New Roman" w:cs="Times New Roman"/>
          <w:color w:val="000000"/>
          <w:lang w:eastAsia="tr-TR"/>
        </w:rPr>
        <w:t xml:space="preserve">rakılmalıdır.  Paragraf 0.5 cm </w:t>
      </w:r>
      <w:r w:rsidRPr="00E66367">
        <w:rPr>
          <w:rFonts w:ascii="Times New Roman" w:eastAsia="Times New Roman" w:hAnsi="Times New Roman" w:cs="Times New Roman"/>
          <w:color w:val="000000"/>
          <w:lang w:eastAsia="tr-TR"/>
        </w:rPr>
        <w:t>( 5 vuruş) içeriden başlamalıdır. Dipnotlar numaralandırılıp Kaynaklar bölümünden sonra Dipnotlar sayfası açılarak verilmelidir.</w:t>
      </w:r>
    </w:p>
    <w:p w:rsidR="00E66367" w:rsidRPr="00E66367" w:rsidRDefault="00E66367" w:rsidP="00E6636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C5451" w:rsidRPr="00E66367" w:rsidRDefault="00E66367" w:rsidP="00E6636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6367">
        <w:rPr>
          <w:rFonts w:ascii="Times New Roman" w:hAnsi="Times New Roman" w:cs="Times New Roman"/>
        </w:rPr>
        <w:t>YAZIM DÜZENİ</w:t>
      </w:r>
    </w:p>
    <w:p w:rsidR="00B24F30" w:rsidRPr="00CE4057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CE4057">
        <w:rPr>
          <w:sz w:val="22"/>
          <w:szCs w:val="22"/>
        </w:rPr>
        <w:t xml:space="preserve">Projenin Türkçe ve İngilizce Adı </w:t>
      </w:r>
    </w:p>
    <w:p w:rsidR="00EC5451" w:rsidRPr="00CE4057" w:rsidRDefault="00B24F30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CE4057">
        <w:rPr>
          <w:sz w:val="22"/>
          <w:szCs w:val="22"/>
        </w:rPr>
        <w:t xml:space="preserve">Türkçe ve İngilizce </w:t>
      </w:r>
      <w:proofErr w:type="gramStart"/>
      <w:r w:rsidRPr="00CE4057">
        <w:rPr>
          <w:sz w:val="22"/>
          <w:szCs w:val="22"/>
        </w:rPr>
        <w:t>Özet</w:t>
      </w:r>
      <w:r w:rsidR="00EC5451" w:rsidRPr="00CE4057">
        <w:rPr>
          <w:sz w:val="22"/>
          <w:szCs w:val="22"/>
        </w:rPr>
        <w:t xml:space="preserve"> </w:t>
      </w:r>
      <w:r w:rsidRPr="00CE4057">
        <w:rPr>
          <w:sz w:val="22"/>
          <w:szCs w:val="22"/>
        </w:rPr>
        <w:t>, Anahtar</w:t>
      </w:r>
      <w:proofErr w:type="gramEnd"/>
      <w:r w:rsidRPr="00CE4057">
        <w:rPr>
          <w:sz w:val="22"/>
          <w:szCs w:val="22"/>
        </w:rPr>
        <w:t xml:space="preserve"> Kelimeler</w:t>
      </w:r>
    </w:p>
    <w:p w:rsidR="00EC5451" w:rsidRPr="00CE4057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CE4057">
        <w:rPr>
          <w:sz w:val="22"/>
          <w:szCs w:val="22"/>
        </w:rPr>
        <w:t xml:space="preserve">Amaç ve Kapsam </w:t>
      </w:r>
    </w:p>
    <w:p w:rsidR="00E94164" w:rsidRPr="000B16E2" w:rsidRDefault="00EC5451" w:rsidP="00E94164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lang w:eastAsia="tr-TR"/>
        </w:rPr>
      </w:pPr>
      <w:r w:rsidRPr="000B16E2">
        <w:rPr>
          <w:rFonts w:ascii="Times New Roman" w:hAnsi="Times New Roman" w:cs="Times New Roman"/>
        </w:rPr>
        <w:t xml:space="preserve">Materyal ve Yöntem </w:t>
      </w:r>
      <w:r w:rsidR="00E94164" w:rsidRPr="000B16E2">
        <w:rPr>
          <w:rFonts w:ascii="Times New Roman" w:eastAsia="Times New Roman" w:hAnsi="Times New Roman" w:cs="Times New Roman"/>
          <w:snapToGrid w:val="0"/>
          <w:lang w:eastAsia="tr-TR"/>
        </w:rPr>
        <w:t>(Altyapı Projeleri için uygulanmaz)</w:t>
      </w:r>
    </w:p>
    <w:p w:rsidR="00EC5451" w:rsidRPr="000B16E2" w:rsidRDefault="00EC5451" w:rsidP="00E94164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lang w:eastAsia="tr-TR"/>
        </w:rPr>
      </w:pPr>
      <w:r w:rsidRPr="000B16E2">
        <w:rPr>
          <w:rFonts w:ascii="Times New Roman" w:hAnsi="Times New Roman" w:cs="Times New Roman"/>
        </w:rPr>
        <w:t>Analiz ve Bulgular</w:t>
      </w:r>
      <w:r w:rsidR="000B16E2">
        <w:rPr>
          <w:rFonts w:ascii="Times New Roman" w:hAnsi="Times New Roman" w:cs="Times New Roman"/>
        </w:rPr>
        <w:t xml:space="preserve">    </w:t>
      </w:r>
      <w:r w:rsidR="00E94164" w:rsidRPr="000B16E2">
        <w:rPr>
          <w:rFonts w:ascii="Times New Roman" w:hAnsi="Times New Roman" w:cs="Times New Roman"/>
        </w:rPr>
        <w:t>(Altyapı Projeleri için uygulanmaz)</w:t>
      </w:r>
    </w:p>
    <w:p w:rsidR="00EC5451" w:rsidRPr="000B16E2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0B16E2">
        <w:rPr>
          <w:sz w:val="22"/>
          <w:szCs w:val="22"/>
        </w:rPr>
        <w:t xml:space="preserve">Sonuç ve Öneriler </w:t>
      </w:r>
      <w:r w:rsidR="00E94164" w:rsidRPr="000B16E2">
        <w:rPr>
          <w:sz w:val="22"/>
          <w:szCs w:val="22"/>
        </w:rPr>
        <w:t xml:space="preserve"> </w:t>
      </w:r>
    </w:p>
    <w:p w:rsidR="00EC5451" w:rsidRPr="000B16E2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0B16E2">
        <w:rPr>
          <w:sz w:val="22"/>
          <w:szCs w:val="22"/>
        </w:rPr>
        <w:t xml:space="preserve">Geleceğe İlişkin Öngörülen Katkılar </w:t>
      </w:r>
    </w:p>
    <w:p w:rsidR="00EC5451" w:rsidRPr="000B16E2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0B16E2">
        <w:rPr>
          <w:sz w:val="22"/>
          <w:szCs w:val="22"/>
        </w:rPr>
        <w:t xml:space="preserve">Sağlanan Altyapı Olanakları ile Varsa Gerçekleştirilen Projeler </w:t>
      </w:r>
    </w:p>
    <w:p w:rsidR="00EC5451" w:rsidRPr="000B16E2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0B16E2">
        <w:rPr>
          <w:sz w:val="22"/>
          <w:szCs w:val="22"/>
        </w:rPr>
        <w:t xml:space="preserve">Sağlanan Altyapı Olanaklarının Varsa Bilim/Hizmet ve Eğitim Alanlarındaki Katkıları </w:t>
      </w:r>
    </w:p>
    <w:p w:rsidR="00EC5451" w:rsidRPr="000B16E2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0B16E2">
        <w:rPr>
          <w:sz w:val="22"/>
          <w:szCs w:val="22"/>
        </w:rPr>
        <w:t xml:space="preserve">Kaynaklar </w:t>
      </w:r>
    </w:p>
    <w:p w:rsidR="00EC5451" w:rsidRPr="000B16E2" w:rsidRDefault="00EC5451" w:rsidP="00EC5451">
      <w:pPr>
        <w:pStyle w:val="bek"/>
        <w:numPr>
          <w:ilvl w:val="0"/>
          <w:numId w:val="1"/>
        </w:numPr>
        <w:spacing w:before="240" w:after="120"/>
        <w:ind w:right="357"/>
        <w:rPr>
          <w:sz w:val="22"/>
          <w:szCs w:val="22"/>
        </w:rPr>
      </w:pPr>
      <w:r w:rsidRPr="000B16E2">
        <w:rPr>
          <w:sz w:val="22"/>
          <w:szCs w:val="22"/>
        </w:rPr>
        <w:t xml:space="preserve">Ekler </w:t>
      </w:r>
    </w:p>
    <w:p w:rsidR="00EC5451" w:rsidRPr="000B16E2" w:rsidRDefault="00EC5451" w:rsidP="00EC5451">
      <w:pPr>
        <w:pStyle w:val="bek"/>
        <w:numPr>
          <w:ilvl w:val="0"/>
          <w:numId w:val="2"/>
        </w:numPr>
        <w:ind w:right="720"/>
        <w:rPr>
          <w:sz w:val="22"/>
          <w:szCs w:val="22"/>
        </w:rPr>
      </w:pPr>
      <w:r w:rsidRPr="000B16E2">
        <w:rPr>
          <w:sz w:val="22"/>
          <w:szCs w:val="22"/>
        </w:rPr>
        <w:t xml:space="preserve">Mali Bilanço ve Açıklamaları </w:t>
      </w:r>
    </w:p>
    <w:p w:rsidR="00EC5451" w:rsidRPr="000B16E2" w:rsidRDefault="00EC5451" w:rsidP="00EC5451">
      <w:pPr>
        <w:pStyle w:val="bek"/>
        <w:numPr>
          <w:ilvl w:val="0"/>
          <w:numId w:val="2"/>
        </w:numPr>
        <w:ind w:right="720"/>
        <w:rPr>
          <w:sz w:val="22"/>
          <w:szCs w:val="22"/>
        </w:rPr>
      </w:pPr>
      <w:r w:rsidRPr="000B16E2">
        <w:rPr>
          <w:sz w:val="22"/>
          <w:szCs w:val="22"/>
        </w:rPr>
        <w:t xml:space="preserve">Teknik ve Bilimsel Ayrıntılar (varsa Kesim </w:t>
      </w:r>
      <w:proofErr w:type="spellStart"/>
      <w:r w:rsidRPr="000B16E2">
        <w:rPr>
          <w:sz w:val="22"/>
          <w:szCs w:val="22"/>
        </w:rPr>
        <w:t>III'de</w:t>
      </w:r>
      <w:proofErr w:type="spellEnd"/>
      <w:r w:rsidRPr="000B16E2">
        <w:rPr>
          <w:sz w:val="22"/>
          <w:szCs w:val="22"/>
        </w:rPr>
        <w:t xml:space="preserve"> yer almayan analiz ayrıntıları) </w:t>
      </w:r>
    </w:p>
    <w:p w:rsidR="00EC5451" w:rsidRPr="00BD76CA" w:rsidRDefault="00EC5451" w:rsidP="00EC5451">
      <w:pPr>
        <w:pStyle w:val="bek"/>
        <w:numPr>
          <w:ilvl w:val="0"/>
          <w:numId w:val="2"/>
        </w:numPr>
        <w:ind w:right="720"/>
        <w:rPr>
          <w:sz w:val="22"/>
          <w:szCs w:val="22"/>
        </w:rPr>
      </w:pPr>
      <w:r w:rsidRPr="00E66367">
        <w:rPr>
          <w:sz w:val="22"/>
          <w:szCs w:val="22"/>
        </w:rPr>
        <w:lastRenderedPageBreak/>
        <w:t xml:space="preserve">Sunumlar (bildiriler ve teknik raporlar)  </w:t>
      </w:r>
      <w:r w:rsidRPr="00BD76CA">
        <w:rPr>
          <w:sz w:val="22"/>
          <w:szCs w:val="22"/>
        </w:rPr>
        <w:t>(Altyapı Projeleri için uygulanmaz)</w:t>
      </w:r>
    </w:p>
    <w:p w:rsidR="00EC5451" w:rsidRPr="00A82986" w:rsidRDefault="00EC5451" w:rsidP="00EC5451">
      <w:pPr>
        <w:pStyle w:val="bek"/>
        <w:numPr>
          <w:ilvl w:val="0"/>
          <w:numId w:val="2"/>
        </w:numPr>
        <w:ind w:right="720"/>
        <w:rPr>
          <w:sz w:val="22"/>
          <w:szCs w:val="22"/>
        </w:rPr>
      </w:pPr>
      <w:r w:rsidRPr="00E66367">
        <w:rPr>
          <w:sz w:val="22"/>
          <w:szCs w:val="22"/>
        </w:rPr>
        <w:t xml:space="preserve">Yayınlar (hakemli bilimsel dergiler) ve tezler  </w:t>
      </w:r>
      <w:r w:rsidRPr="00A82986">
        <w:rPr>
          <w:sz w:val="22"/>
          <w:szCs w:val="22"/>
        </w:rPr>
        <w:t>(Altyapı Projeleri için uygulanmaz)</w:t>
      </w:r>
    </w:p>
    <w:p w:rsidR="00CE4057" w:rsidRPr="00CE4057" w:rsidRDefault="00CE4057" w:rsidP="00EC5451">
      <w:pPr>
        <w:pStyle w:val="bek"/>
        <w:numPr>
          <w:ilvl w:val="0"/>
          <w:numId w:val="2"/>
        </w:numPr>
        <w:ind w:right="720"/>
        <w:rPr>
          <w:sz w:val="22"/>
          <w:szCs w:val="22"/>
        </w:rPr>
      </w:pPr>
      <w:r w:rsidRPr="00CE4057">
        <w:rPr>
          <w:sz w:val="22"/>
          <w:szCs w:val="22"/>
        </w:rPr>
        <w:t>Sanatsal Etkinlikler</w:t>
      </w:r>
      <w:r>
        <w:rPr>
          <w:sz w:val="22"/>
          <w:szCs w:val="22"/>
        </w:rPr>
        <w:t>, Çıktılar</w:t>
      </w:r>
    </w:p>
    <w:p w:rsidR="00136E18" w:rsidRPr="00476BB2" w:rsidRDefault="00136E18" w:rsidP="00136E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</w:pPr>
      <w:r w:rsidRPr="00476BB2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Not:</w:t>
      </w:r>
    </w:p>
    <w:p w:rsidR="0052347E" w:rsidRPr="00136E18" w:rsidRDefault="0052347E" w:rsidP="00136E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  <w:lang w:eastAsia="tr-TR"/>
        </w:rPr>
      </w:pPr>
    </w:p>
    <w:p w:rsidR="00136E18" w:rsidRPr="00476BB2" w:rsidRDefault="0052347E" w:rsidP="00136E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 xml:space="preserve">Sonuç raporları ciltli olarak </w:t>
      </w:r>
      <w:r w:rsidR="008853A7" w:rsidRPr="00476BB2">
        <w:rPr>
          <w:rFonts w:ascii="Times New Roman" w:eastAsia="Times New Roman" w:hAnsi="Times New Roman" w:cs="Times New Roman"/>
          <w:color w:val="000000"/>
          <w:lang w:eastAsia="tr-TR"/>
        </w:rPr>
        <w:t>teslim edilmelidir.</w:t>
      </w:r>
    </w:p>
    <w:p w:rsidR="0052347E" w:rsidRPr="00476BB2" w:rsidRDefault="0052347E" w:rsidP="00136E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>Sonuç raporları İngilizce olarak da verilebilir</w:t>
      </w:r>
    </w:p>
    <w:p w:rsidR="00136E18" w:rsidRPr="00476BB2" w:rsidRDefault="00136E18" w:rsidP="00136E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>Sonuç raporları, “Sonuç Raporu Değerlendirme Formuna” uygun olarak hazırlanmalıdır.</w:t>
      </w:r>
    </w:p>
    <w:p w:rsidR="00C43589" w:rsidRPr="00476BB2" w:rsidRDefault="00C43589" w:rsidP="00136E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 xml:space="preserve">2016 yılı ve sonrasında kabul edilen projeler için sonuç raporlarının </w:t>
      </w:r>
      <w:proofErr w:type="spellStart"/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>pdf</w:t>
      </w:r>
      <w:proofErr w:type="spellEnd"/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 xml:space="preserve"> formatında BAPSİS üzerinden yüklenmesi zorunludur.</w:t>
      </w:r>
    </w:p>
    <w:p w:rsidR="00E95B84" w:rsidRPr="00476BB2" w:rsidRDefault="00E95B84" w:rsidP="00136E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>Tez projeleri</w:t>
      </w:r>
      <w:r w:rsidR="005648D9">
        <w:rPr>
          <w:rFonts w:ascii="Times New Roman" w:eastAsia="Times New Roman" w:hAnsi="Times New Roman" w:cs="Times New Roman"/>
          <w:color w:val="000000"/>
          <w:lang w:eastAsia="tr-TR"/>
        </w:rPr>
        <w:t xml:space="preserve"> (yüksek lisans, tıpta </w:t>
      </w:r>
      <w:proofErr w:type="spellStart"/>
      <w:proofErr w:type="gramStart"/>
      <w:r w:rsidR="005648D9">
        <w:rPr>
          <w:rFonts w:ascii="Times New Roman" w:eastAsia="Times New Roman" w:hAnsi="Times New Roman" w:cs="Times New Roman"/>
          <w:color w:val="000000"/>
          <w:lang w:eastAsia="tr-TR"/>
        </w:rPr>
        <w:t>uzmanlık,doktora</w:t>
      </w:r>
      <w:proofErr w:type="spellEnd"/>
      <w:proofErr w:type="gramEnd"/>
      <w:r w:rsidR="005648D9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 xml:space="preserve"> için tezler sonuç raporu olarak kabul edilecektir.</w:t>
      </w:r>
    </w:p>
    <w:p w:rsidR="00C43589" w:rsidRPr="00476BB2" w:rsidRDefault="00C43589" w:rsidP="00136E1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76BB2">
        <w:rPr>
          <w:rFonts w:ascii="Times New Roman" w:eastAsia="Times New Roman" w:hAnsi="Times New Roman" w:cs="Times New Roman"/>
          <w:color w:val="000000"/>
          <w:lang w:eastAsia="tr-TR"/>
        </w:rPr>
        <w:t xml:space="preserve">Tez projeleri için </w:t>
      </w:r>
      <w:r w:rsidR="005648D9">
        <w:rPr>
          <w:rFonts w:ascii="Times New Roman" w:eastAsia="Times New Roman" w:hAnsi="Times New Roman" w:cs="Times New Roman"/>
          <w:color w:val="000000"/>
          <w:lang w:eastAsia="tr-TR"/>
        </w:rPr>
        <w:t>tezin</w:t>
      </w:r>
      <w:bookmarkStart w:id="0" w:name="_GoBack"/>
      <w:bookmarkEnd w:id="0"/>
      <w:r w:rsidR="000B4D3E" w:rsidRPr="00476BB2">
        <w:rPr>
          <w:rFonts w:ascii="Times New Roman" w:eastAsia="Times New Roman" w:hAnsi="Times New Roman" w:cs="Times New Roman"/>
          <w:color w:val="000000"/>
          <w:lang w:eastAsia="tr-TR"/>
        </w:rPr>
        <w:t xml:space="preserve"> başarı ile tamamlandığına dair belgenin rapora eklenmesi gerekmektedir.</w:t>
      </w:r>
    </w:p>
    <w:p w:rsidR="00136E18" w:rsidRPr="00136E18" w:rsidRDefault="00136E18" w:rsidP="00136E1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</w:pPr>
    </w:p>
    <w:p w:rsidR="00144F33" w:rsidRPr="00A82986" w:rsidRDefault="00144F33" w:rsidP="00A82986">
      <w:pPr>
        <w:rPr>
          <w:highlight w:val="yellow"/>
        </w:rPr>
      </w:pPr>
    </w:p>
    <w:sectPr w:rsidR="00144F33" w:rsidRPr="00A8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CFD"/>
    <w:multiLevelType w:val="hybridMultilevel"/>
    <w:tmpl w:val="FA9E2C78"/>
    <w:lvl w:ilvl="0" w:tplc="61DE0CC2">
      <w:start w:val="1"/>
      <w:numFmt w:val="upperRoman"/>
      <w:lvlText w:val="%1."/>
      <w:lvlJc w:val="right"/>
      <w:pPr>
        <w:ind w:left="107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832F76"/>
    <w:multiLevelType w:val="multilevel"/>
    <w:tmpl w:val="39060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545B659E"/>
    <w:multiLevelType w:val="hybridMultilevel"/>
    <w:tmpl w:val="7C901C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0252"/>
    <w:multiLevelType w:val="hybridMultilevel"/>
    <w:tmpl w:val="3F4A4E5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14B44"/>
    <w:multiLevelType w:val="hybridMultilevel"/>
    <w:tmpl w:val="4A1698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BC"/>
    <w:rsid w:val="000B16E2"/>
    <w:rsid w:val="000B4D3E"/>
    <w:rsid w:val="00136E18"/>
    <w:rsid w:val="00144F33"/>
    <w:rsid w:val="00205BC3"/>
    <w:rsid w:val="00476BB2"/>
    <w:rsid w:val="004A3FBC"/>
    <w:rsid w:val="0052347E"/>
    <w:rsid w:val="005648D9"/>
    <w:rsid w:val="00603EFC"/>
    <w:rsid w:val="007B01E6"/>
    <w:rsid w:val="008853A7"/>
    <w:rsid w:val="00A82986"/>
    <w:rsid w:val="00B24F30"/>
    <w:rsid w:val="00BD76CA"/>
    <w:rsid w:val="00C43589"/>
    <w:rsid w:val="00C70615"/>
    <w:rsid w:val="00CE4057"/>
    <w:rsid w:val="00D53D99"/>
    <w:rsid w:val="00E66367"/>
    <w:rsid w:val="00E94164"/>
    <w:rsid w:val="00E95B84"/>
    <w:rsid w:val="00EC5451"/>
    <w:rsid w:val="00F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1D02"/>
  <w15:chartTrackingRefBased/>
  <w15:docId w15:val="{860F6D00-1A85-44F5-832B-B6634805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451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ek">
    <w:name w:val="Öbek"/>
    <w:basedOn w:val="Normal"/>
    <w:rsid w:val="00EC545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6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Gümüş</dc:creator>
  <cp:keywords/>
  <dc:description/>
  <cp:lastModifiedBy>Özge Gümüş</cp:lastModifiedBy>
  <cp:revision>21</cp:revision>
  <dcterms:created xsi:type="dcterms:W3CDTF">2017-02-08T06:52:00Z</dcterms:created>
  <dcterms:modified xsi:type="dcterms:W3CDTF">2017-03-09T06:57:00Z</dcterms:modified>
</cp:coreProperties>
</file>